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C81B74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60B53536" w:rsidR="00D53D0D" w:rsidRPr="00116B1E" w:rsidRDefault="00C81B74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1920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1080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1DFB90EE" w:rsidR="00B650EE" w:rsidRPr="00116B1E" w:rsidRDefault="00C81B74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м до </w:t>
            </w:r>
            <w:r>
              <w:rPr>
                <w:sz w:val="22"/>
                <w:szCs w:val="22"/>
                <w:lang w:val="en-US"/>
              </w:rPr>
              <w:t>8</w:t>
            </w:r>
            <w:r w:rsidR="00E324EF" w:rsidRPr="00116B1E">
              <w:rPr>
                <w:sz w:val="22"/>
                <w:szCs w:val="22"/>
              </w:rPr>
              <w:t>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64280863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C81B74">
              <w:rPr>
                <w:sz w:val="22"/>
                <w:szCs w:val="22"/>
              </w:rPr>
              <w:t>ость не менее 20</w:t>
            </w:r>
            <w:r w:rsidR="00C81B74">
              <w:rPr>
                <w:sz w:val="22"/>
                <w:szCs w:val="22"/>
                <w:lang w:val="en-US"/>
              </w:rPr>
              <w:t>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324A8810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C81B74">
              <w:rPr>
                <w:sz w:val="22"/>
                <w:szCs w:val="22"/>
              </w:rPr>
              <w:t xml:space="preserve"> 40 до </w:t>
            </w:r>
            <w:r w:rsidR="00C81B74">
              <w:rPr>
                <w:sz w:val="22"/>
                <w:szCs w:val="22"/>
                <w:lang w:val="en-US"/>
              </w:rPr>
              <w:t xml:space="preserve">240 </w:t>
            </w:r>
            <w:r w:rsidR="00C81B74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38AEE59D" w:rsidR="00925B9D" w:rsidRPr="00116B1E" w:rsidRDefault="00C81B74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1,37 – 1,64</w:t>
            </w:r>
            <w:bookmarkStart w:id="0" w:name="_GoBack"/>
            <w:bookmarkEnd w:id="0"/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F5A35"/>
    <w:rsid w:val="00516C73"/>
    <w:rsid w:val="00541B3C"/>
    <w:rsid w:val="005650AE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81B74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2018-06-28T12:45:00Z</dcterms:created>
  <dcterms:modified xsi:type="dcterms:W3CDTF">2018-06-28T12:45:00Z</dcterms:modified>
</cp:coreProperties>
</file>