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C613" w14:textId="77777777" w:rsidR="00B650EE" w:rsidRPr="00E40ECE" w:rsidRDefault="00B650EE" w:rsidP="00B650EE">
      <w:pPr>
        <w:jc w:val="center"/>
        <w:rPr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E40EC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7777777" w:rsidR="00B650EE" w:rsidRPr="00E40EC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E40EC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E40EC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E40ECE" w:rsidRDefault="00B650EE" w:rsidP="00C93D28">
            <w:pPr>
              <w:rPr>
                <w:color w:val="000000"/>
                <w:sz w:val="22"/>
                <w:szCs w:val="22"/>
              </w:rPr>
            </w:pPr>
            <w:r w:rsidRPr="00E40EC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E40EC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E40ECE">
              <w:rPr>
                <w:rFonts w:ascii="Times New Roman" w:hAnsi="Times New Roman"/>
              </w:rPr>
              <w:t>Д</w:t>
            </w:r>
            <w:r w:rsidR="00B650EE" w:rsidRPr="00E40ECE">
              <w:rPr>
                <w:rFonts w:ascii="Times New Roman" w:hAnsi="Times New Roman"/>
              </w:rPr>
              <w:t>олжн</w:t>
            </w:r>
            <w:r w:rsidRPr="00E40ECE">
              <w:rPr>
                <w:rFonts w:ascii="Times New Roman" w:hAnsi="Times New Roman"/>
              </w:rPr>
              <w:t>о</w:t>
            </w:r>
            <w:r w:rsidR="00B650EE" w:rsidRPr="00E40EC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E40ECE">
              <w:rPr>
                <w:rFonts w:ascii="Times New Roman" w:hAnsi="Times New Roman"/>
              </w:rPr>
              <w:t>о</w:t>
            </w:r>
            <w:r w:rsidR="00B650EE" w:rsidRPr="00E40ECE">
              <w:rPr>
                <w:rFonts w:ascii="Times New Roman" w:hAnsi="Times New Roman"/>
              </w:rPr>
              <w:t xml:space="preserve"> и </w:t>
            </w:r>
            <w:r w:rsidRPr="00E40ECE">
              <w:rPr>
                <w:rFonts w:ascii="Times New Roman" w:hAnsi="Times New Roman"/>
              </w:rPr>
              <w:t>протестировано</w:t>
            </w:r>
            <w:r w:rsidR="00B650EE" w:rsidRPr="00E40EC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E40EC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E40EC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E40ECE" w:rsidRDefault="00B650EE" w:rsidP="00C93D28">
            <w:pPr>
              <w:rPr>
                <w:color w:val="000000"/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057DDA" w14:paraId="79ADC61D" w14:textId="77777777" w:rsidTr="00C93D28">
        <w:tc>
          <w:tcPr>
            <w:tcW w:w="1219" w:type="pct"/>
          </w:tcPr>
          <w:p w14:paraId="79ADC61B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E40ECE" w:rsidRDefault="00D35304" w:rsidP="00C93D28">
            <w:pPr>
              <w:rPr>
                <w:sz w:val="22"/>
                <w:szCs w:val="22"/>
                <w:lang w:val="en-US"/>
              </w:rPr>
            </w:pPr>
            <w:r w:rsidRPr="00E40ECE">
              <w:rPr>
                <w:sz w:val="22"/>
                <w:szCs w:val="22"/>
              </w:rPr>
              <w:t>Ц</w:t>
            </w:r>
            <w:r w:rsidR="00B650EE" w:rsidRPr="00E40ECE">
              <w:rPr>
                <w:sz w:val="22"/>
                <w:szCs w:val="22"/>
              </w:rPr>
              <w:t>ифровой</w:t>
            </w:r>
            <w:r w:rsidR="00B650EE" w:rsidRPr="00E40ECE">
              <w:rPr>
                <w:sz w:val="22"/>
                <w:szCs w:val="22"/>
                <w:lang w:val="en-US"/>
              </w:rPr>
              <w:t xml:space="preserve"> </w:t>
            </w:r>
            <w:r w:rsidR="00B650EE" w:rsidRPr="00E40ECE">
              <w:rPr>
                <w:sz w:val="22"/>
                <w:szCs w:val="22"/>
              </w:rPr>
              <w:t>обработки</w:t>
            </w:r>
            <w:r w:rsidR="00B650EE" w:rsidRPr="00E40ECE">
              <w:rPr>
                <w:sz w:val="22"/>
                <w:szCs w:val="22"/>
                <w:lang w:val="en-US"/>
              </w:rPr>
              <w:t xml:space="preserve"> </w:t>
            </w:r>
            <w:r w:rsidR="00B650EE" w:rsidRPr="00E40ECE">
              <w:rPr>
                <w:sz w:val="22"/>
                <w:szCs w:val="22"/>
              </w:rPr>
              <w:t>света</w:t>
            </w:r>
            <w:r w:rsidR="00B650EE" w:rsidRPr="00E40EC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E40ECE" w14:paraId="61D062AD" w14:textId="77777777" w:rsidTr="00C93D28">
        <w:tc>
          <w:tcPr>
            <w:tcW w:w="1219" w:type="pct"/>
          </w:tcPr>
          <w:p w14:paraId="69F12ADD" w14:textId="029DB764" w:rsidR="00D53D0D" w:rsidRPr="00E40EC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E40EC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E40EC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162D156" w:rsidR="00D53D0D" w:rsidRPr="00E40ECE" w:rsidRDefault="00CC5A4F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 w:rsidRPr="00E40EC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E40EC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0ECE">
              <w:rPr>
                <w:sz w:val="22"/>
                <w:szCs w:val="22"/>
                <w:lang w:val="en-US"/>
              </w:rPr>
              <w:t>менее</w:t>
            </w:r>
            <w:proofErr w:type="spellEnd"/>
            <w:r w:rsidRPr="00E40ECE">
              <w:rPr>
                <w:sz w:val="22"/>
                <w:szCs w:val="22"/>
                <w:lang w:val="en-US"/>
              </w:rPr>
              <w:t xml:space="preserve"> 1280</w:t>
            </w:r>
            <w:r w:rsidR="00D53D0D" w:rsidRPr="00E40ECE">
              <w:rPr>
                <w:sz w:val="22"/>
                <w:szCs w:val="22"/>
                <w:lang w:val="en-US"/>
              </w:rPr>
              <w:t xml:space="preserve"> х </w:t>
            </w:r>
            <w:r w:rsidRPr="00E40ECE">
              <w:rPr>
                <w:sz w:val="22"/>
                <w:szCs w:val="22"/>
                <w:lang w:val="en-US"/>
              </w:rPr>
              <w:t>800</w:t>
            </w:r>
          </w:p>
        </w:tc>
      </w:tr>
      <w:tr w:rsidR="00B650EE" w:rsidRPr="00E40ECE" w14:paraId="79ADC621" w14:textId="77777777" w:rsidTr="00C93D28">
        <w:tc>
          <w:tcPr>
            <w:tcW w:w="1219" w:type="pct"/>
          </w:tcPr>
          <w:p w14:paraId="79ADC61E" w14:textId="77777777" w:rsidR="00B650EE" w:rsidRPr="00E40ECE" w:rsidRDefault="00E324EF" w:rsidP="00E324EF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Максимальное п</w:t>
            </w:r>
            <w:r w:rsidR="00B650EE" w:rsidRPr="00E40EC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E40ECE" w:rsidRDefault="00E324EF" w:rsidP="00E324EF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E40EC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E40ECE" w14:paraId="79ADC625" w14:textId="77777777" w:rsidTr="00C93D28">
        <w:tc>
          <w:tcPr>
            <w:tcW w:w="1219" w:type="pct"/>
          </w:tcPr>
          <w:p w14:paraId="79ADC622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E40ECE">
              <w:rPr>
                <w:sz w:val="22"/>
                <w:szCs w:val="22"/>
              </w:rPr>
              <w:t>lm</w:t>
            </w:r>
            <w:proofErr w:type="spellEnd"/>
            <w:r w:rsidRPr="00E40EC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701B50A2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световой поток не менее 3</w:t>
            </w:r>
            <w:r w:rsidR="00CC5A4F" w:rsidRPr="00E40ECE">
              <w:rPr>
                <w:sz w:val="22"/>
                <w:szCs w:val="22"/>
              </w:rPr>
              <w:t>2</w:t>
            </w:r>
            <w:r w:rsidRPr="00E40ECE">
              <w:rPr>
                <w:sz w:val="22"/>
                <w:szCs w:val="22"/>
              </w:rPr>
              <w:t xml:space="preserve">00 </w:t>
            </w:r>
            <w:r w:rsidRPr="00E40EC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E40EC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E40ECE" w14:paraId="79ADC628" w14:textId="77777777" w:rsidTr="00C93D28">
        <w:tc>
          <w:tcPr>
            <w:tcW w:w="1219" w:type="pct"/>
          </w:tcPr>
          <w:p w14:paraId="79ADC626" w14:textId="77777777" w:rsidR="00B650EE" w:rsidRPr="00E40ECE" w:rsidRDefault="00B650EE" w:rsidP="00E324EF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Проекционн</w:t>
            </w:r>
            <w:r w:rsidR="00E324EF" w:rsidRPr="00E40EC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69FD3687" w:rsidR="00B650EE" w:rsidRPr="00E40ECE" w:rsidRDefault="00CC5A4F" w:rsidP="00E324EF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От 72 до 124</w:t>
            </w:r>
            <w:r w:rsidR="00E324EF" w:rsidRPr="00E40ECE">
              <w:rPr>
                <w:sz w:val="22"/>
                <w:szCs w:val="22"/>
              </w:rPr>
              <w:t xml:space="preserve"> </w:t>
            </w:r>
            <w:r w:rsidRPr="00E40ECE">
              <w:rPr>
                <w:sz w:val="22"/>
                <w:szCs w:val="22"/>
              </w:rPr>
              <w:t>сантиметров</w:t>
            </w:r>
          </w:p>
        </w:tc>
      </w:tr>
      <w:tr w:rsidR="00B650EE" w:rsidRPr="00E40ECE" w14:paraId="79ADC62B" w14:textId="77777777" w:rsidTr="00C93D28">
        <w:tc>
          <w:tcPr>
            <w:tcW w:w="1219" w:type="pct"/>
          </w:tcPr>
          <w:p w14:paraId="79ADC629" w14:textId="77777777" w:rsidR="00B650EE" w:rsidRPr="00E40ECE" w:rsidRDefault="000426F2" w:rsidP="00C93D28">
            <w:pPr>
              <w:rPr>
                <w:sz w:val="22"/>
                <w:szCs w:val="22"/>
              </w:rPr>
            </w:pPr>
            <w:proofErr w:type="gramStart"/>
            <w:r w:rsidRPr="00E40ECE">
              <w:rPr>
                <w:sz w:val="22"/>
                <w:szCs w:val="22"/>
              </w:rPr>
              <w:t xml:space="preserve">Характеристики </w:t>
            </w:r>
            <w:r w:rsidR="00B650EE" w:rsidRPr="00E40ECE">
              <w:rPr>
                <w:sz w:val="22"/>
                <w:szCs w:val="22"/>
              </w:rPr>
              <w:t xml:space="preserve"> лампы</w:t>
            </w:r>
            <w:proofErr w:type="gramEnd"/>
          </w:p>
        </w:tc>
        <w:tc>
          <w:tcPr>
            <w:tcW w:w="3781" w:type="pct"/>
          </w:tcPr>
          <w:p w14:paraId="79ADC62A" w14:textId="57365BF4" w:rsidR="00B650EE" w:rsidRPr="00E40ECE" w:rsidRDefault="00B650EE" w:rsidP="000426F2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не менее </w:t>
            </w:r>
            <w:r w:rsidR="000426F2" w:rsidRPr="00E40ECE">
              <w:rPr>
                <w:sz w:val="22"/>
                <w:szCs w:val="22"/>
              </w:rPr>
              <w:t>10</w:t>
            </w:r>
            <w:r w:rsidRPr="00E40EC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E40ECE">
              <w:rPr>
                <w:sz w:val="22"/>
                <w:szCs w:val="22"/>
              </w:rPr>
              <w:t>5</w:t>
            </w:r>
            <w:r w:rsidRPr="00E40ECE">
              <w:rPr>
                <w:sz w:val="22"/>
                <w:szCs w:val="22"/>
              </w:rPr>
              <w:t>000 ч. в стандартном режиме.</w:t>
            </w:r>
            <w:r w:rsidR="00CC5A4F" w:rsidRPr="00E40ECE">
              <w:rPr>
                <w:sz w:val="22"/>
                <w:szCs w:val="22"/>
              </w:rPr>
              <w:t xml:space="preserve"> Мощность не менее 203</w:t>
            </w:r>
            <w:r w:rsidR="000426F2" w:rsidRPr="00E40EC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E40ECE" w14:paraId="79ADC62E" w14:textId="77777777" w:rsidTr="00C93D28">
        <w:tc>
          <w:tcPr>
            <w:tcW w:w="1219" w:type="pct"/>
          </w:tcPr>
          <w:p w14:paraId="79ADC62C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E40ECE" w:rsidRDefault="00B650EE" w:rsidP="000426F2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не менее </w:t>
            </w:r>
            <w:r w:rsidR="000426F2" w:rsidRPr="00E40ECE">
              <w:rPr>
                <w:sz w:val="22"/>
                <w:szCs w:val="22"/>
              </w:rPr>
              <w:t>15</w:t>
            </w:r>
            <w:r w:rsidRPr="00E40ECE">
              <w:rPr>
                <w:sz w:val="22"/>
                <w:szCs w:val="22"/>
              </w:rPr>
              <w:t>000:1.</w:t>
            </w:r>
          </w:p>
        </w:tc>
      </w:tr>
      <w:tr w:rsidR="00B650EE" w:rsidRPr="00E40ECE" w14:paraId="79ADC632" w14:textId="77777777" w:rsidTr="00C93D28">
        <w:tc>
          <w:tcPr>
            <w:tcW w:w="1219" w:type="pct"/>
          </w:tcPr>
          <w:p w14:paraId="79ADC62F" w14:textId="77777777" w:rsidR="00B650EE" w:rsidRPr="00E40ECE" w:rsidRDefault="00B650EE" w:rsidP="00C93D28">
            <w:pPr>
              <w:rPr>
                <w:color w:val="000000"/>
                <w:sz w:val="22"/>
                <w:szCs w:val="22"/>
              </w:rPr>
            </w:pPr>
            <w:r w:rsidRPr="00E40EC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2C797583" w:rsidR="00B650EE" w:rsidRPr="00E40ECE" w:rsidRDefault="00CC5A4F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E40ECE">
              <w:rPr>
                <w:color w:val="000000"/>
                <w:sz w:val="22"/>
                <w:szCs w:val="22"/>
              </w:rPr>
              <w:t>16</w:t>
            </w:r>
            <w:r w:rsidR="00B650EE" w:rsidRPr="00E40ECE">
              <w:rPr>
                <w:color w:val="000000"/>
                <w:sz w:val="22"/>
                <w:szCs w:val="22"/>
              </w:rPr>
              <w:t>:</w:t>
            </w:r>
            <w:r w:rsidRPr="00E40ECE">
              <w:rPr>
                <w:color w:val="000000"/>
                <w:sz w:val="22"/>
                <w:szCs w:val="22"/>
              </w:rPr>
              <w:t>10</w:t>
            </w:r>
          </w:p>
          <w:p w14:paraId="79ADC631" w14:textId="77777777" w:rsidR="00B650EE" w:rsidRPr="00E40EC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E40EC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E40ECE" w:rsidRDefault="00FD11D9" w:rsidP="00C93D28">
            <w:pPr>
              <w:rPr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E40ECE">
              <w:rPr>
                <w:rFonts w:cstheme="minorHAnsi"/>
                <w:sz w:val="22"/>
                <w:szCs w:val="22"/>
              </w:rPr>
              <w:t>размер</w:t>
            </w:r>
            <w:r w:rsidRPr="00E40ECE">
              <w:rPr>
                <w:rFonts w:cstheme="minorHAnsi"/>
                <w:sz w:val="22"/>
                <w:szCs w:val="22"/>
              </w:rPr>
              <w:t>ы</w:t>
            </w:r>
            <w:r w:rsidR="000426F2" w:rsidRPr="00E40EC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04192ECF" w:rsidR="00B650EE" w:rsidRPr="00E40ECE" w:rsidRDefault="00FD11D9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От</w:t>
            </w:r>
            <w:r w:rsidR="00CC5A4F" w:rsidRPr="00E40ECE">
              <w:rPr>
                <w:sz w:val="22"/>
                <w:szCs w:val="22"/>
              </w:rPr>
              <w:t xml:space="preserve"> 70 до 120</w:t>
            </w:r>
            <w:r w:rsidRPr="00E40ECE">
              <w:rPr>
                <w:sz w:val="22"/>
                <w:szCs w:val="22"/>
              </w:rPr>
              <w:t xml:space="preserve"> </w:t>
            </w:r>
            <w:r w:rsidR="00CC5A4F" w:rsidRPr="00E40ECE">
              <w:rPr>
                <w:sz w:val="22"/>
                <w:szCs w:val="22"/>
              </w:rPr>
              <w:t>дюймов</w:t>
            </w:r>
            <w:r w:rsidRPr="00E40EC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E40EC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E40EC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E40ECE" w14:paraId="79ADC63B" w14:textId="77777777" w:rsidTr="00C93D28">
        <w:tc>
          <w:tcPr>
            <w:tcW w:w="1219" w:type="pct"/>
          </w:tcPr>
          <w:p w14:paraId="79ADC638" w14:textId="77777777" w:rsidR="00925B9D" w:rsidRPr="00E40EC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E40EC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7B7B8A9" w:rsidR="00925B9D" w:rsidRPr="00E40ECE" w:rsidRDefault="00CC5A4F" w:rsidP="00925B9D">
            <w:pPr>
              <w:rPr>
                <w:rFonts w:cstheme="minorHAnsi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>не менее 0,48</w:t>
            </w:r>
            <w:r w:rsidR="0008719C" w:rsidRPr="00E40EC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E40ECE" w14:paraId="79ADC63E" w14:textId="77777777" w:rsidTr="00C93D28">
        <w:tc>
          <w:tcPr>
            <w:tcW w:w="1219" w:type="pct"/>
          </w:tcPr>
          <w:p w14:paraId="79ADC63C" w14:textId="77777777" w:rsidR="00B650EE" w:rsidRPr="00E40ECE" w:rsidRDefault="00925B9D" w:rsidP="00C93D28">
            <w:pPr>
              <w:rPr>
                <w:color w:val="000000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E40ECE" w:rsidRDefault="00925B9D" w:rsidP="00925B9D">
            <w:pPr>
              <w:rPr>
                <w:color w:val="000000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E40ECE" w14:paraId="79ADC641" w14:textId="77777777" w:rsidTr="00C93D28">
        <w:tc>
          <w:tcPr>
            <w:tcW w:w="1219" w:type="pct"/>
          </w:tcPr>
          <w:p w14:paraId="79ADC63F" w14:textId="77777777" w:rsidR="00925B9D" w:rsidRPr="00E40EC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E40EC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E40ECE" w14:paraId="79ADC64D" w14:textId="77777777" w:rsidTr="00C93D28">
        <w:tc>
          <w:tcPr>
            <w:tcW w:w="1219" w:type="pct"/>
          </w:tcPr>
          <w:p w14:paraId="79ADC642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E40EC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E40EC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E40EC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E40ECE">
              <w:rPr>
                <w:rFonts w:cstheme="minorHAnsi"/>
                <w:sz w:val="22"/>
                <w:szCs w:val="22"/>
              </w:rPr>
              <w:t xml:space="preserve">2 </w:t>
            </w:r>
            <w:r w:rsidRPr="00E40EC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E40ECE">
              <w:rPr>
                <w:rFonts w:cstheme="minorHAnsi"/>
                <w:sz w:val="22"/>
                <w:szCs w:val="22"/>
              </w:rPr>
              <w:t xml:space="preserve"> 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E40EC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E40EC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E40EC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E40EC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E40EC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E40EC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E40EC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E40ECE" w:rsidRDefault="00FD11D9" w:rsidP="00FD11D9">
            <w:pPr>
              <w:rPr>
                <w:sz w:val="22"/>
                <w:szCs w:val="22"/>
              </w:rPr>
            </w:pPr>
            <w:r w:rsidRPr="00E40EC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E40ECE" w14:paraId="79ADC650" w14:textId="77777777" w:rsidTr="00C93D28">
        <w:tc>
          <w:tcPr>
            <w:tcW w:w="1219" w:type="pct"/>
          </w:tcPr>
          <w:p w14:paraId="79ADC64E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508ACAA2" w:rsidR="00B650EE" w:rsidRPr="00E40ECE" w:rsidRDefault="00B650EE" w:rsidP="00242B34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Шнур питания, </w:t>
            </w:r>
            <w:r w:rsidR="00925B9D" w:rsidRPr="00E40ECE">
              <w:rPr>
                <w:sz w:val="22"/>
                <w:szCs w:val="22"/>
                <w:lang w:val="en-US"/>
              </w:rPr>
              <w:t>HDMI</w:t>
            </w:r>
            <w:r w:rsidRPr="00E40ECE">
              <w:rPr>
                <w:sz w:val="22"/>
                <w:szCs w:val="22"/>
              </w:rPr>
              <w:t xml:space="preserve"> кабель </w:t>
            </w:r>
            <w:r w:rsidR="00925B9D" w:rsidRPr="00E40ECE">
              <w:rPr>
                <w:sz w:val="22"/>
                <w:szCs w:val="22"/>
              </w:rPr>
              <w:t>не менее 15 м</w:t>
            </w:r>
            <w:r w:rsidRPr="00E40ECE">
              <w:rPr>
                <w:sz w:val="22"/>
                <w:szCs w:val="22"/>
              </w:rPr>
              <w:t xml:space="preserve">, пульт Д/У, </w:t>
            </w:r>
            <w:r w:rsidR="006F4817" w:rsidRPr="00E40ECE">
              <w:rPr>
                <w:sz w:val="22"/>
                <w:szCs w:val="22"/>
              </w:rPr>
              <w:t xml:space="preserve">настенное крепление </w:t>
            </w:r>
            <w:r w:rsidR="00242B34" w:rsidRPr="00E40ECE">
              <w:rPr>
                <w:sz w:val="22"/>
                <w:szCs w:val="22"/>
              </w:rPr>
              <w:t>для проектора</w:t>
            </w:r>
            <w:r w:rsidRPr="00E40ECE">
              <w:rPr>
                <w:sz w:val="22"/>
                <w:szCs w:val="22"/>
              </w:rPr>
              <w:t>.</w:t>
            </w:r>
          </w:p>
        </w:tc>
      </w:tr>
      <w:tr w:rsidR="00B650EE" w:rsidRPr="00E40ECE" w14:paraId="79ADC653" w14:textId="77777777" w:rsidTr="00C93D28">
        <w:tc>
          <w:tcPr>
            <w:tcW w:w="1219" w:type="pct"/>
          </w:tcPr>
          <w:p w14:paraId="79ADC651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E40ECE" w:rsidRDefault="00B650EE" w:rsidP="0061314E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настольная </w:t>
            </w:r>
            <w:r w:rsidR="00BE6203" w:rsidRPr="00E40ECE">
              <w:rPr>
                <w:sz w:val="22"/>
                <w:szCs w:val="22"/>
              </w:rPr>
              <w:t>фронтальная, крепление</w:t>
            </w:r>
            <w:r w:rsidRPr="00E40ECE">
              <w:rPr>
                <w:sz w:val="22"/>
                <w:szCs w:val="22"/>
              </w:rPr>
              <w:t xml:space="preserve"> к </w:t>
            </w:r>
            <w:r w:rsidR="0061314E" w:rsidRPr="00E40ECE">
              <w:rPr>
                <w:sz w:val="22"/>
                <w:szCs w:val="22"/>
              </w:rPr>
              <w:t>потолку</w:t>
            </w:r>
            <w:r w:rsidRPr="00E40EC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E40ECE" w14:paraId="79ADC656" w14:textId="77777777" w:rsidTr="00C93D28">
        <w:tc>
          <w:tcPr>
            <w:tcW w:w="1219" w:type="pct"/>
          </w:tcPr>
          <w:p w14:paraId="79ADC654" w14:textId="77777777" w:rsidR="00B650EE" w:rsidRPr="00E40ECE" w:rsidRDefault="00B650EE" w:rsidP="00C93D28">
            <w:pPr>
              <w:rPr>
                <w:color w:val="000000"/>
                <w:sz w:val="22"/>
                <w:szCs w:val="22"/>
              </w:rPr>
            </w:pPr>
            <w:r w:rsidRPr="00E40EC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E40ECE" w:rsidRDefault="00B650EE" w:rsidP="00C93D28">
            <w:pPr>
              <w:rPr>
                <w:color w:val="000000"/>
                <w:sz w:val="22"/>
                <w:szCs w:val="22"/>
              </w:rPr>
            </w:pPr>
            <w:r w:rsidRPr="00E40ECE">
              <w:rPr>
                <w:color w:val="000000"/>
                <w:sz w:val="22"/>
                <w:szCs w:val="22"/>
              </w:rPr>
              <w:t xml:space="preserve">220-240 </w:t>
            </w:r>
            <w:proofErr w:type="gramStart"/>
            <w:r w:rsidRPr="00E40EC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40ECE">
              <w:rPr>
                <w:color w:val="000000"/>
                <w:sz w:val="22"/>
                <w:szCs w:val="22"/>
              </w:rPr>
              <w:t xml:space="preserve"> переменного тока 50-60Гц, кабель питания в комплекте.</w:t>
            </w:r>
          </w:p>
        </w:tc>
      </w:tr>
      <w:tr w:rsidR="00B650EE" w:rsidRPr="00E40ECE" w14:paraId="79ADC659" w14:textId="77777777" w:rsidTr="00C93D28">
        <w:tc>
          <w:tcPr>
            <w:tcW w:w="1219" w:type="pct"/>
          </w:tcPr>
          <w:p w14:paraId="79ADC657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E40ECE" w:rsidRDefault="00B650EE" w:rsidP="00925B9D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не более </w:t>
            </w:r>
            <w:r w:rsidR="00925B9D" w:rsidRPr="00E40ECE">
              <w:rPr>
                <w:sz w:val="22"/>
                <w:szCs w:val="22"/>
              </w:rPr>
              <w:t>31</w:t>
            </w:r>
            <w:r w:rsidRPr="00E40ECE">
              <w:rPr>
                <w:sz w:val="22"/>
                <w:szCs w:val="22"/>
              </w:rPr>
              <w:t>dB</w:t>
            </w:r>
          </w:p>
        </w:tc>
      </w:tr>
      <w:tr w:rsidR="00B650EE" w:rsidRPr="00E40ECE" w14:paraId="79ADC65F" w14:textId="77777777" w:rsidTr="00C93D28">
        <w:tc>
          <w:tcPr>
            <w:tcW w:w="1219" w:type="pct"/>
          </w:tcPr>
          <w:p w14:paraId="79ADC65A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57B6355C" w:rsidR="00B650EE" w:rsidRPr="00E40ECE" w:rsidRDefault="00B650EE" w:rsidP="00C93D28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 xml:space="preserve">Наличие </w:t>
            </w:r>
            <w:r w:rsidR="00E40ECE" w:rsidRPr="00E40ECE">
              <w:rPr>
                <w:sz w:val="22"/>
                <w:szCs w:val="22"/>
              </w:rPr>
              <w:t>гарантийного талона</w:t>
            </w:r>
            <w:r w:rsidRPr="00E40ECE">
              <w:rPr>
                <w:sz w:val="22"/>
                <w:szCs w:val="22"/>
              </w:rPr>
              <w:t>.</w:t>
            </w:r>
          </w:p>
          <w:p w14:paraId="79ADC65E" w14:textId="77777777" w:rsidR="0008719C" w:rsidRPr="00E40ECE" w:rsidRDefault="0008719C" w:rsidP="0008719C">
            <w:pPr>
              <w:rPr>
                <w:sz w:val="22"/>
                <w:szCs w:val="22"/>
              </w:rPr>
            </w:pPr>
            <w:r w:rsidRPr="00E40ECE">
              <w:rPr>
                <w:sz w:val="22"/>
                <w:szCs w:val="22"/>
              </w:rPr>
              <w:t>Гарантийный ремонт включает</w:t>
            </w:r>
            <w:r w:rsidR="0061314E" w:rsidRPr="00E40EC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E40ECE">
              <w:rPr>
                <w:sz w:val="22"/>
                <w:szCs w:val="22"/>
              </w:rPr>
              <w:t xml:space="preserve">   </w:t>
            </w:r>
          </w:p>
        </w:tc>
      </w:tr>
    </w:tbl>
    <w:p w14:paraId="79ADC77B" w14:textId="77777777" w:rsidR="000E604A" w:rsidRPr="00B650EE" w:rsidRDefault="000E604A" w:rsidP="00B650EE">
      <w:bookmarkStart w:id="0" w:name="_GoBack"/>
      <w:bookmarkEnd w:id="0"/>
    </w:p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4A"/>
    <w:rsid w:val="00005D12"/>
    <w:rsid w:val="00021266"/>
    <w:rsid w:val="000426F2"/>
    <w:rsid w:val="00056C40"/>
    <w:rsid w:val="00057DDA"/>
    <w:rsid w:val="0008719C"/>
    <w:rsid w:val="000C0302"/>
    <w:rsid w:val="000E604A"/>
    <w:rsid w:val="001412C3"/>
    <w:rsid w:val="001F13A1"/>
    <w:rsid w:val="00242B34"/>
    <w:rsid w:val="002C7EA3"/>
    <w:rsid w:val="00396AD6"/>
    <w:rsid w:val="004F5A35"/>
    <w:rsid w:val="00516C73"/>
    <w:rsid w:val="00541B3C"/>
    <w:rsid w:val="0061314E"/>
    <w:rsid w:val="006B0C97"/>
    <w:rsid w:val="006F4817"/>
    <w:rsid w:val="0083237F"/>
    <w:rsid w:val="008C391D"/>
    <w:rsid w:val="009172E0"/>
    <w:rsid w:val="00925B9D"/>
    <w:rsid w:val="00A03406"/>
    <w:rsid w:val="00A23ACE"/>
    <w:rsid w:val="00B441EB"/>
    <w:rsid w:val="00B650EE"/>
    <w:rsid w:val="00BE6203"/>
    <w:rsid w:val="00C93D28"/>
    <w:rsid w:val="00CC5A4F"/>
    <w:rsid w:val="00CE5B05"/>
    <w:rsid w:val="00D35304"/>
    <w:rsid w:val="00D53D0D"/>
    <w:rsid w:val="00D65273"/>
    <w:rsid w:val="00DB5F1E"/>
    <w:rsid w:val="00E324EF"/>
    <w:rsid w:val="00E40ECE"/>
    <w:rsid w:val="00EA0757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2018-06-07T05:42:00Z</dcterms:created>
  <dcterms:modified xsi:type="dcterms:W3CDTF">2018-06-07T05:42:00Z</dcterms:modified>
</cp:coreProperties>
</file>